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62" w:rsidRPr="00386CCA" w:rsidRDefault="00377362" w:rsidP="00755208">
      <w:pPr>
        <w:shd w:val="clear" w:color="auto" w:fill="FFFFFF"/>
        <w:spacing w:after="150" w:line="360" w:lineRule="atLeast"/>
        <w:jc w:val="center"/>
        <w:textAlignment w:val="baseline"/>
        <w:outlineLvl w:val="0"/>
        <w:rPr>
          <w:rFonts w:ascii="Arial" w:hAnsi="Arial" w:cs="Arial"/>
          <w:color w:val="444444"/>
          <w:spacing w:val="-15"/>
          <w:kern w:val="36"/>
          <w:sz w:val="30"/>
          <w:szCs w:val="30"/>
        </w:rPr>
      </w:pPr>
      <w:r w:rsidRPr="00386CCA">
        <w:rPr>
          <w:rFonts w:ascii="Arial" w:hAnsi="Arial" w:cs="Arial"/>
          <w:color w:val="444444"/>
          <w:spacing w:val="-15"/>
          <w:kern w:val="36"/>
          <w:sz w:val="30"/>
          <w:szCs w:val="30"/>
        </w:rPr>
        <w:t>Визначені переможці Х Регіонального конкурсу творчих учнівських робіт «Допис у газету»</w:t>
      </w:r>
    </w:p>
    <w:p w:rsidR="00377362" w:rsidRPr="00386CCA" w:rsidRDefault="00377362" w:rsidP="00386CCA">
      <w:pPr>
        <w:shd w:val="clear" w:color="auto" w:fill="FFFFFF"/>
        <w:spacing w:after="0" w:line="356" w:lineRule="atLeast"/>
        <w:ind w:right="-1"/>
        <w:jc w:val="both"/>
        <w:textAlignment w:val="baseline"/>
        <w:rPr>
          <w:rFonts w:ascii="inherit" w:hAnsi="inherit"/>
          <w:color w:val="000000"/>
          <w:sz w:val="24"/>
          <w:szCs w:val="24"/>
        </w:rPr>
      </w:pPr>
      <w:r w:rsidRPr="00386CCA">
        <w:rPr>
          <w:rFonts w:ascii="inherit" w:hAnsi="inherit"/>
          <w:color w:val="000000"/>
          <w:sz w:val="24"/>
          <w:szCs w:val="24"/>
        </w:rPr>
        <w:t>6 червня до Дня журналіста України кафедра журналістики ПНПУ імені В. Г. Короленка традиційно оголошує результати Регіонального конкурсу творчих учнівських робіт «Допис у газету». Захід має профорієнтаційну мету і покликаний апробувати майстерність майбутніх медіафахівців.  Цього року на адресу оргкомітету надійшли 54 заявки від учнів шкіл, медіаосвітніх та журналістських гуртків з Полтави, Кременчука, Кобеляк, Лубен, Хорола, Котелевського та Оржицького районів, а також Краснограда Харківської області.</w:t>
      </w:r>
    </w:p>
    <w:p w:rsidR="00377362" w:rsidRDefault="00377362" w:rsidP="00831CA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375pt;height:248.25pt">
            <v:imagedata r:id="rId5" r:href="rId6"/>
          </v:shape>
        </w:pict>
      </w:r>
    </w:p>
    <w:p w:rsidR="00377362" w:rsidRPr="00386CCA" w:rsidRDefault="00377362" w:rsidP="00386CCA">
      <w:pPr>
        <w:shd w:val="clear" w:color="auto" w:fill="FFFFFF"/>
        <w:spacing w:after="0" w:line="356" w:lineRule="atLeast"/>
        <w:jc w:val="both"/>
        <w:textAlignment w:val="baseline"/>
        <w:rPr>
          <w:rFonts w:ascii="Arial" w:hAnsi="Arial" w:cs="Arial"/>
          <w:color w:val="000000"/>
          <w:sz w:val="24"/>
          <w:szCs w:val="24"/>
        </w:rPr>
      </w:pPr>
      <w:r w:rsidRPr="00386CCA">
        <w:rPr>
          <w:rFonts w:ascii="Arial" w:hAnsi="Arial" w:cs="Arial"/>
          <w:color w:val="000000"/>
          <w:sz w:val="24"/>
          <w:szCs w:val="24"/>
        </w:rPr>
        <w:t>Перше місце в конкурсі посіла Богдана Гречана (Полтавський обласний центр естетичного виховання учнівської молоді, зразковий художній колектив гурток «Юний журналіст», учениця Полтавської гімназії № 13), друге – Максим Білаш (Кобеляцький будинок дитячої та юнацької творчості імені Миколи Касьяна, гурток «Журналістика») та Ольга Дуденко (Полтавська гімназія № 17), третє – Валерія Вдовченко (Полтавський обласний центр естетичного виховання учнівської молоді, зразковий художній колектив гурток «Юний журналіст», учениця загальноосвітньої школи № 2), Олександра Герасимова (Кременчуцький міський Будинок дитячої та юнацької творчості, Творче об’єднання (гурток) «Клуб юних кореспондентів») та Сергій Пасічко (Полтавський обласний центр естетичного виховання учнівської молоді, зразковий художній колектив гурток «Юний журналіст», учень Щербанівського НВК).</w:t>
      </w:r>
    </w:p>
    <w:p w:rsidR="00377362" w:rsidRPr="00386CCA" w:rsidRDefault="00377362" w:rsidP="00386CCA">
      <w:pPr>
        <w:shd w:val="clear" w:color="auto" w:fill="FFFFFF"/>
        <w:spacing w:after="0" w:line="356" w:lineRule="atLeast"/>
        <w:jc w:val="both"/>
        <w:textAlignment w:val="baseline"/>
        <w:rPr>
          <w:rFonts w:ascii="Arial" w:hAnsi="Arial" w:cs="Arial"/>
          <w:color w:val="000000"/>
          <w:sz w:val="24"/>
          <w:szCs w:val="24"/>
        </w:rPr>
      </w:pPr>
      <w:r w:rsidRPr="00386CCA">
        <w:rPr>
          <w:rFonts w:ascii="Arial" w:hAnsi="Arial" w:cs="Arial"/>
          <w:color w:val="000000"/>
          <w:sz w:val="24"/>
          <w:szCs w:val="24"/>
        </w:rPr>
        <w:t>Традиційними для конкурсу «Допис у газету» є спеціальні номінації, які у 2019 році мають таких адресатів: «Екологічна журналістика» – Єлизавета Карпенко (Кобеляцький будинок дитячої та юнацької творчості імені Миколи Касьяна, гурток «Журналістика»), Катерина Владімірова (Полтавська гімназія №17), Світлана Медведєва (Красноградський коледж Комунального закладу «Харківська гуманітарно-педагогічна академія» Харківської обласної ради);  «За актуалізацію проблеми булінгу» – Анастасія Бадула (Полтавський обласний центр естетичного виховання учнівської молоді Зразковий художній колектив гурток літератури та публіцистики «Діалог»), Діана Соша (Полтавський обласний центр естетичного виховання учнівської молоді Зразковий художній колектив гурток літератури та публіцистики «Діалог»); «За активну громадянську позицію» – Дарина Трембач (Кременчуцький міський Будинок дитячої та юнацької творчості, Творче об’єднання (гурток) «Клуб юних кореспондентів»),  Аліна Шульга (Полтавська гімназія №17); «Магістр гри зі словом» – Ярослава Гудзь (Полтавський обласний центр естетичного виховання учнівської молоді Зразковий художній колектив гурток літератури та публіцистики «Діалог»); «За популяризацію фізичної культури і спорту» – Вікторія Воронова (Красноградський коледж Комунального закладу «Харківська гуманітарно-педагогічна академія» Харківської обласної ради); «Нова українська школа – очима учнів» – Марія Очіченко (Полтавський обласний центр естетичного виховання учнівської молоді, зразковий художній колектив гурток «Юний журналіст»); «Я – уважний читач» – Марія  Жуковець  (Воронинцівська ЗОШ І-ІІ ступенів, Оржицького району); «Одвічні цінності сучасного світу» – Інна Блохіна (Красноградський коледж Комунального закладу «Харківська гуманітарно-педагогічна академія» Харківської обласної ради);  «Герої серед нас» – Сабріна Празднічних (Кременчуцький міський Будинок дитячої та юнацької творчості, Творче об’єднання (гурток) «Клуб юних кореспондентів»); «За популяризацію медіаосвіти» – Влада Дудник (Полтавський обласний центр естетичного виховання учнівської молоді, зразковий художній колектив гурток «Юний журналіст»);  «Соціальна проблематика» – Артем Вахній (Полтавський обласний центр естетичного виховання учнівської молоді, зразковий художній колектив гурток «Юний журналіст»);  «Я і світ навколо мене» – Катерина Підгорна (Красноградський коледж Комунального закладу «Харківська гуманітарно-педагогічна академія» Харківської обласної ради); «Виклики сьогодення» – Дарина Лобанова (Красноградський коледж Комунального закладу «Харківська гуманітарно-педагогічна академія» Харківської обласної ради); «За відвертість із читачем» – Марія Оніщенко (Полтавський обласний центр естетичного виховання учнівської молоді, зразковий художній колектив гурток «Юний журналіст»); «Майстерність художнього образу» – Яна Лазоренко (Лубенська ЗОШ І-ІІІ ступенів №2);  «Культурологічна журналістика» – Анастасія Арестова, Єгор Дудник, Мая Розиєва Полтавський обласний центр естетичного виховання учнівської молоді Зразковий художній колектив гурток літератури та публіцистики «Діалог»); Юлія Антонік (Кременчуцький міський Будинок дитячої та юнацької творчості, Творче об’єднання (гурток) «Клуб юних кореспондентів»); «Людина. Мрія. Успіх» – Вікторія Детюк (Кобеляцький будинок дитячої та юнацької творчості імені Миколи Касьяна, гурток «Журналістика»); «Творення України» – Анастасія Леонтьєва Кременчуцький міський Будинок дитячої та юнацької творчості, Творче об’єднання (гурток) «Клуб юних кореспондентів»); «Погляд покоління Z» – Поліна Манжос, Аліна Логвиновська (Хорольська гімназія Хорольської районної ради Полтавської області).</w:t>
      </w:r>
    </w:p>
    <w:p w:rsidR="00377362" w:rsidRPr="00386CCA" w:rsidRDefault="00377362" w:rsidP="00386CCA">
      <w:pPr>
        <w:shd w:val="clear" w:color="auto" w:fill="FFFFFF"/>
        <w:spacing w:after="0" w:line="356" w:lineRule="atLeast"/>
        <w:jc w:val="both"/>
        <w:textAlignment w:val="baseline"/>
        <w:rPr>
          <w:rFonts w:ascii="Arial" w:hAnsi="Arial" w:cs="Arial"/>
          <w:color w:val="000000"/>
          <w:sz w:val="24"/>
          <w:szCs w:val="24"/>
        </w:rPr>
      </w:pPr>
      <w:r w:rsidRPr="00386CCA">
        <w:rPr>
          <w:rFonts w:ascii="Arial" w:hAnsi="Arial" w:cs="Arial"/>
          <w:color w:val="000000"/>
          <w:sz w:val="24"/>
          <w:szCs w:val="24"/>
        </w:rPr>
        <w:t>Оргкомітет конкурсу «Допис у газету» висловлює подяку учителям-консультантам за підготовку учнів та допомогу в написанні творчих робіт. Тексти переможців традиційно будуть опубліковані в публіцистичному альманасі «Допис у газету» (електронна версія – на сайті кафедри журналістики)</w:t>
      </w:r>
    </w:p>
    <w:p w:rsidR="00377362" w:rsidRDefault="00377362" w:rsidP="00831CA0"/>
    <w:p w:rsidR="00377362" w:rsidRPr="00407232" w:rsidRDefault="00377362" w:rsidP="00831CA0">
      <w:r>
        <w:pict>
          <v:shape id="_x0000_i1026" type="#_x0000_t75" alt=" " style="width:371.25pt;height:247.5pt">
            <v:imagedata r:id="rId7" r:href="rId8"/>
          </v:shape>
        </w:pict>
      </w:r>
    </w:p>
    <w:sectPr w:rsidR="00377362" w:rsidRPr="00407232" w:rsidSect="00762063">
      <w:pgSz w:w="11906" w:h="16838"/>
      <w:pgMar w:top="1134" w:right="726"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B22"/>
    <w:multiLevelType w:val="hybridMultilevel"/>
    <w:tmpl w:val="2EA26B86"/>
    <w:lvl w:ilvl="0" w:tplc="256613E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1B3DC5"/>
    <w:multiLevelType w:val="hybridMultilevel"/>
    <w:tmpl w:val="130C3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D727EB"/>
    <w:multiLevelType w:val="hybridMultilevel"/>
    <w:tmpl w:val="8BF23DEC"/>
    <w:lvl w:ilvl="0" w:tplc="0D54CA88">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705E107B"/>
    <w:multiLevelType w:val="hybridMultilevel"/>
    <w:tmpl w:val="336E6CBE"/>
    <w:lvl w:ilvl="0" w:tplc="DC146F10">
      <w:start w:val="1"/>
      <w:numFmt w:val="decimal"/>
      <w:lvlText w:val="%1."/>
      <w:lvlJc w:val="left"/>
      <w:pPr>
        <w:ind w:left="389" w:hanging="360"/>
      </w:pPr>
      <w:rPr>
        <w:rFonts w:cs="Times New Roman" w:hint="default"/>
      </w:rPr>
    </w:lvl>
    <w:lvl w:ilvl="1" w:tplc="04190019" w:tentative="1">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EB0"/>
    <w:rsid w:val="0000594D"/>
    <w:rsid w:val="00031C74"/>
    <w:rsid w:val="00083172"/>
    <w:rsid w:val="000C7E43"/>
    <w:rsid w:val="001270C8"/>
    <w:rsid w:val="0014114E"/>
    <w:rsid w:val="001E6389"/>
    <w:rsid w:val="002203CB"/>
    <w:rsid w:val="00220C92"/>
    <w:rsid w:val="00282586"/>
    <w:rsid w:val="00287047"/>
    <w:rsid w:val="002A0023"/>
    <w:rsid w:val="002B24C4"/>
    <w:rsid w:val="002B2638"/>
    <w:rsid w:val="00347C51"/>
    <w:rsid w:val="00362FB0"/>
    <w:rsid w:val="00377362"/>
    <w:rsid w:val="00386CCA"/>
    <w:rsid w:val="003C7691"/>
    <w:rsid w:val="00407232"/>
    <w:rsid w:val="00507087"/>
    <w:rsid w:val="00572C2C"/>
    <w:rsid w:val="006122FB"/>
    <w:rsid w:val="0063397F"/>
    <w:rsid w:val="00644954"/>
    <w:rsid w:val="00666703"/>
    <w:rsid w:val="00672FF7"/>
    <w:rsid w:val="00684868"/>
    <w:rsid w:val="006C05B8"/>
    <w:rsid w:val="00733B2A"/>
    <w:rsid w:val="007359B1"/>
    <w:rsid w:val="00755208"/>
    <w:rsid w:val="00762063"/>
    <w:rsid w:val="007660E8"/>
    <w:rsid w:val="007A1B26"/>
    <w:rsid w:val="007D5CFF"/>
    <w:rsid w:val="007F68C6"/>
    <w:rsid w:val="008010D9"/>
    <w:rsid w:val="00831CA0"/>
    <w:rsid w:val="00947410"/>
    <w:rsid w:val="00975AF2"/>
    <w:rsid w:val="00980019"/>
    <w:rsid w:val="00987479"/>
    <w:rsid w:val="00990156"/>
    <w:rsid w:val="009A0CCA"/>
    <w:rsid w:val="009A3FBD"/>
    <w:rsid w:val="00B26402"/>
    <w:rsid w:val="00B579ED"/>
    <w:rsid w:val="00BC1C9D"/>
    <w:rsid w:val="00BD0238"/>
    <w:rsid w:val="00BD5B7C"/>
    <w:rsid w:val="00BE0597"/>
    <w:rsid w:val="00BF4956"/>
    <w:rsid w:val="00C026A8"/>
    <w:rsid w:val="00C203F8"/>
    <w:rsid w:val="00C84136"/>
    <w:rsid w:val="00CB420E"/>
    <w:rsid w:val="00D01879"/>
    <w:rsid w:val="00D736D8"/>
    <w:rsid w:val="00D96A0C"/>
    <w:rsid w:val="00DA72FE"/>
    <w:rsid w:val="00DC44E6"/>
    <w:rsid w:val="00DE2C3C"/>
    <w:rsid w:val="00E0450B"/>
    <w:rsid w:val="00E3615B"/>
    <w:rsid w:val="00E70666"/>
    <w:rsid w:val="00EC0D46"/>
    <w:rsid w:val="00ED2ABD"/>
    <w:rsid w:val="00EE7FF5"/>
    <w:rsid w:val="00F3204A"/>
    <w:rsid w:val="00F67F0A"/>
    <w:rsid w:val="00F917AA"/>
    <w:rsid w:val="00FA1801"/>
    <w:rsid w:val="00FA7EB0"/>
    <w:rsid w:val="00FC1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F8"/>
    <w:pPr>
      <w:spacing w:after="200" w:line="276" w:lineRule="auto"/>
    </w:pPr>
  </w:style>
  <w:style w:type="paragraph" w:styleId="Heading1">
    <w:name w:val="heading 1"/>
    <w:basedOn w:val="Normal"/>
    <w:link w:val="Heading1Char"/>
    <w:uiPriority w:val="99"/>
    <w:qFormat/>
    <w:locked/>
    <w:rsid w:val="00FA180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691"/>
    <w:rPr>
      <w:rFonts w:ascii="Cambria" w:hAnsi="Cambria" w:cs="Times New Roman"/>
      <w:b/>
      <w:bCs/>
      <w:kern w:val="32"/>
      <w:sz w:val="32"/>
      <w:szCs w:val="32"/>
    </w:rPr>
  </w:style>
  <w:style w:type="table" w:styleId="TableGrid">
    <w:name w:val="Table Grid"/>
    <w:basedOn w:val="TableNormal"/>
    <w:uiPriority w:val="99"/>
    <w:rsid w:val="00FA7E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2C3C"/>
    <w:pPr>
      <w:ind w:left="720"/>
      <w:contextualSpacing/>
    </w:pPr>
  </w:style>
  <w:style w:type="paragraph" w:styleId="NormalWeb">
    <w:name w:val="Normal (Web)"/>
    <w:basedOn w:val="Normal"/>
    <w:uiPriority w:val="99"/>
    <w:rsid w:val="00FA18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9712813">
      <w:marLeft w:val="0"/>
      <w:marRight w:val="0"/>
      <w:marTop w:val="0"/>
      <w:marBottom w:val="0"/>
      <w:divBdr>
        <w:top w:val="none" w:sz="0" w:space="0" w:color="auto"/>
        <w:left w:val="none" w:sz="0" w:space="0" w:color="auto"/>
        <w:bottom w:val="none" w:sz="0" w:space="0" w:color="auto"/>
        <w:right w:val="none" w:sz="0" w:space="0" w:color="auto"/>
      </w:divBdr>
      <w:divsChild>
        <w:div w:id="739712814">
          <w:marLeft w:val="0"/>
          <w:marRight w:val="0"/>
          <w:marTop w:val="0"/>
          <w:marBottom w:val="0"/>
          <w:divBdr>
            <w:top w:val="none" w:sz="0" w:space="0" w:color="auto"/>
            <w:left w:val="none" w:sz="0" w:space="0" w:color="auto"/>
            <w:bottom w:val="none" w:sz="0" w:space="0" w:color="auto"/>
            <w:right w:val="none" w:sz="0" w:space="0" w:color="auto"/>
          </w:divBdr>
          <w:divsChild>
            <w:div w:id="7397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2816">
      <w:marLeft w:val="0"/>
      <w:marRight w:val="0"/>
      <w:marTop w:val="0"/>
      <w:marBottom w:val="0"/>
      <w:divBdr>
        <w:top w:val="none" w:sz="0" w:space="0" w:color="auto"/>
        <w:left w:val="none" w:sz="0" w:space="0" w:color="auto"/>
        <w:bottom w:val="none" w:sz="0" w:space="0" w:color="auto"/>
        <w:right w:val="none" w:sz="0" w:space="0" w:color="auto"/>
      </w:divBdr>
    </w:div>
    <w:div w:id="739712817">
      <w:marLeft w:val="0"/>
      <w:marRight w:val="0"/>
      <w:marTop w:val="0"/>
      <w:marBottom w:val="0"/>
      <w:divBdr>
        <w:top w:val="none" w:sz="0" w:space="0" w:color="auto"/>
        <w:left w:val="none" w:sz="0" w:space="0" w:color="auto"/>
        <w:bottom w:val="none" w:sz="0" w:space="0" w:color="auto"/>
        <w:right w:val="none" w:sz="0" w:space="0" w:color="auto"/>
      </w:divBdr>
    </w:div>
    <w:div w:id="739712818">
      <w:marLeft w:val="0"/>
      <w:marRight w:val="0"/>
      <w:marTop w:val="0"/>
      <w:marBottom w:val="0"/>
      <w:divBdr>
        <w:top w:val="none" w:sz="0" w:space="0" w:color="auto"/>
        <w:left w:val="none" w:sz="0" w:space="0" w:color="auto"/>
        <w:bottom w:val="none" w:sz="0" w:space="0" w:color="auto"/>
        <w:right w:val="none" w:sz="0" w:space="0" w:color="auto"/>
      </w:divBdr>
    </w:div>
    <w:div w:id="739712820">
      <w:marLeft w:val="0"/>
      <w:marRight w:val="0"/>
      <w:marTop w:val="0"/>
      <w:marBottom w:val="0"/>
      <w:divBdr>
        <w:top w:val="none" w:sz="0" w:space="0" w:color="auto"/>
        <w:left w:val="none" w:sz="0" w:space="0" w:color="auto"/>
        <w:bottom w:val="none" w:sz="0" w:space="0" w:color="auto"/>
        <w:right w:val="none" w:sz="0" w:space="0" w:color="auto"/>
      </w:divBdr>
      <w:divsChild>
        <w:div w:id="739712822">
          <w:marLeft w:val="0"/>
          <w:marRight w:val="0"/>
          <w:marTop w:val="0"/>
          <w:marBottom w:val="0"/>
          <w:divBdr>
            <w:top w:val="none" w:sz="0" w:space="0" w:color="auto"/>
            <w:left w:val="none" w:sz="0" w:space="0" w:color="auto"/>
            <w:bottom w:val="none" w:sz="0" w:space="0" w:color="auto"/>
            <w:right w:val="none" w:sz="0" w:space="0" w:color="auto"/>
          </w:divBdr>
          <w:divsChild>
            <w:div w:id="7397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2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npu.edu.ua/wp-content/uploads/2019/12/2019066151132.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npu.edu.ua/wp-content/uploads/2019/12/2019066151105.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Pages>
  <Words>834</Words>
  <Characters>4754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Басенко</dc:creator>
  <cp:keywords/>
  <dc:description/>
  <cp:lastModifiedBy>MX</cp:lastModifiedBy>
  <cp:revision>43</cp:revision>
  <cp:lastPrinted>2020-02-03T10:38:00Z</cp:lastPrinted>
  <dcterms:created xsi:type="dcterms:W3CDTF">2020-02-03T10:22:00Z</dcterms:created>
  <dcterms:modified xsi:type="dcterms:W3CDTF">2020-04-21T11:29:00Z</dcterms:modified>
</cp:coreProperties>
</file>