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972"/>
        <w:gridCol w:w="6657"/>
      </w:tblGrid>
      <w:tr w:rsidR="008E5974" w14:paraId="7E081BE6" w14:textId="77777777" w:rsidTr="008E5974">
        <w:tc>
          <w:tcPr>
            <w:tcW w:w="2972" w:type="dxa"/>
          </w:tcPr>
          <w:p w14:paraId="4A9926FC" w14:textId="448425AE" w:rsidR="008E5974" w:rsidRPr="008E5974" w:rsidRDefault="008E597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E5974">
              <w:rPr>
                <w:rFonts w:ascii="Times New Roman" w:hAnsi="Times New Roman" w:cs="Times New Roman"/>
                <w:sz w:val="32"/>
                <w:szCs w:val="32"/>
              </w:rPr>
              <w:t>Прізвище</w:t>
            </w:r>
          </w:p>
        </w:tc>
        <w:tc>
          <w:tcPr>
            <w:tcW w:w="6657" w:type="dxa"/>
          </w:tcPr>
          <w:p w14:paraId="7079719A" w14:textId="611FBE52" w:rsidR="008E5974" w:rsidRPr="00E83015" w:rsidRDefault="008E5974" w:rsidP="00E83015">
            <w:pPr>
              <w:jc w:val="both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83015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Щербак</w:t>
            </w:r>
          </w:p>
        </w:tc>
      </w:tr>
      <w:tr w:rsidR="008E5974" w14:paraId="47F8ECE9" w14:textId="77777777" w:rsidTr="008E5974">
        <w:tc>
          <w:tcPr>
            <w:tcW w:w="2972" w:type="dxa"/>
          </w:tcPr>
          <w:p w14:paraId="1823499B" w14:textId="003E2D2D" w:rsidR="008E5974" w:rsidRPr="008E5974" w:rsidRDefault="008E597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E5974">
              <w:rPr>
                <w:rFonts w:ascii="Times New Roman" w:hAnsi="Times New Roman" w:cs="Times New Roman"/>
                <w:sz w:val="32"/>
                <w:szCs w:val="32"/>
              </w:rPr>
              <w:t>Ім’я</w:t>
            </w:r>
          </w:p>
        </w:tc>
        <w:tc>
          <w:tcPr>
            <w:tcW w:w="6657" w:type="dxa"/>
          </w:tcPr>
          <w:p w14:paraId="1CCB8D50" w14:textId="4D32199C" w:rsidR="008E5974" w:rsidRPr="00E83015" w:rsidRDefault="008E5974" w:rsidP="00E83015">
            <w:pPr>
              <w:jc w:val="both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83015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Володимир</w:t>
            </w:r>
          </w:p>
        </w:tc>
      </w:tr>
      <w:tr w:rsidR="008E5974" w14:paraId="3DA5B46C" w14:textId="77777777" w:rsidTr="008E5974">
        <w:tc>
          <w:tcPr>
            <w:tcW w:w="2972" w:type="dxa"/>
          </w:tcPr>
          <w:p w14:paraId="33A57EFC" w14:textId="3CE99795" w:rsidR="008E5974" w:rsidRPr="008E5974" w:rsidRDefault="008E597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E5974">
              <w:rPr>
                <w:rFonts w:ascii="Times New Roman" w:hAnsi="Times New Roman" w:cs="Times New Roman"/>
                <w:sz w:val="32"/>
                <w:szCs w:val="32"/>
              </w:rPr>
              <w:t>По батькові</w:t>
            </w:r>
          </w:p>
        </w:tc>
        <w:tc>
          <w:tcPr>
            <w:tcW w:w="6657" w:type="dxa"/>
          </w:tcPr>
          <w:p w14:paraId="6F05694D" w14:textId="662F68F0" w:rsidR="008E5974" w:rsidRPr="00E83015" w:rsidRDefault="008E5974" w:rsidP="00E83015">
            <w:pPr>
              <w:jc w:val="both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83015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Олександрович</w:t>
            </w:r>
          </w:p>
        </w:tc>
      </w:tr>
      <w:tr w:rsidR="008E5974" w14:paraId="4E802790" w14:textId="77777777" w:rsidTr="008E5974">
        <w:tc>
          <w:tcPr>
            <w:tcW w:w="2972" w:type="dxa"/>
          </w:tcPr>
          <w:p w14:paraId="19075A0B" w14:textId="5D1C8ADE" w:rsidR="008E5974" w:rsidRPr="008E5974" w:rsidRDefault="008E597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E5974">
              <w:rPr>
                <w:rFonts w:ascii="Times New Roman" w:hAnsi="Times New Roman" w:cs="Times New Roman"/>
                <w:sz w:val="32"/>
                <w:szCs w:val="32"/>
              </w:rPr>
              <w:t>Дата народження</w:t>
            </w:r>
          </w:p>
        </w:tc>
        <w:tc>
          <w:tcPr>
            <w:tcW w:w="6657" w:type="dxa"/>
          </w:tcPr>
          <w:p w14:paraId="4A16246C" w14:textId="0750418C" w:rsidR="008E5974" w:rsidRPr="00E83015" w:rsidRDefault="008E5974" w:rsidP="00E83015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E83015">
              <w:rPr>
                <w:rFonts w:ascii="Times New Roman" w:hAnsi="Times New Roman" w:cs="Times New Roman"/>
                <w:sz w:val="32"/>
                <w:szCs w:val="32"/>
              </w:rPr>
              <w:t>18.04.1980 р.</w:t>
            </w:r>
          </w:p>
        </w:tc>
      </w:tr>
      <w:tr w:rsidR="008E5974" w14:paraId="1DC9815C" w14:textId="77777777" w:rsidTr="008E5974">
        <w:tc>
          <w:tcPr>
            <w:tcW w:w="2972" w:type="dxa"/>
          </w:tcPr>
          <w:p w14:paraId="257AA178" w14:textId="0797888F" w:rsidR="008E5974" w:rsidRPr="008E5974" w:rsidRDefault="008E597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E5974">
              <w:rPr>
                <w:rFonts w:ascii="Times New Roman" w:hAnsi="Times New Roman" w:cs="Times New Roman"/>
                <w:sz w:val="32"/>
                <w:szCs w:val="32"/>
              </w:rPr>
              <w:t>Термін навчання на факультеті</w:t>
            </w:r>
          </w:p>
        </w:tc>
        <w:tc>
          <w:tcPr>
            <w:tcW w:w="6657" w:type="dxa"/>
          </w:tcPr>
          <w:p w14:paraId="4EEECA2C" w14:textId="77777777" w:rsidR="008E5974" w:rsidRPr="00E83015" w:rsidRDefault="008E5974" w:rsidP="00E83015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E83015">
              <w:rPr>
                <w:rFonts w:ascii="Times New Roman" w:hAnsi="Times New Roman" w:cs="Times New Roman"/>
                <w:sz w:val="32"/>
                <w:szCs w:val="32"/>
              </w:rPr>
              <w:t>Вступ – 1997 р.</w:t>
            </w:r>
          </w:p>
          <w:p w14:paraId="6C91507B" w14:textId="32C9B1F9" w:rsidR="008E5974" w:rsidRPr="00E83015" w:rsidRDefault="008E5974" w:rsidP="00E83015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E83015">
              <w:rPr>
                <w:rFonts w:ascii="Times New Roman" w:hAnsi="Times New Roman" w:cs="Times New Roman"/>
                <w:sz w:val="32"/>
                <w:szCs w:val="32"/>
              </w:rPr>
              <w:t>Випуск – 200</w:t>
            </w:r>
            <w:r w:rsidR="00960D33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Pr="00E83015">
              <w:rPr>
                <w:rFonts w:ascii="Times New Roman" w:hAnsi="Times New Roman" w:cs="Times New Roman"/>
                <w:sz w:val="32"/>
                <w:szCs w:val="32"/>
              </w:rPr>
              <w:t xml:space="preserve"> р. </w:t>
            </w:r>
          </w:p>
        </w:tc>
      </w:tr>
      <w:tr w:rsidR="008E5974" w14:paraId="7C2D64B9" w14:textId="77777777" w:rsidTr="008E5974">
        <w:tc>
          <w:tcPr>
            <w:tcW w:w="2972" w:type="dxa"/>
          </w:tcPr>
          <w:p w14:paraId="567477DE" w14:textId="00FFB273" w:rsidR="008E5974" w:rsidRPr="008E5974" w:rsidRDefault="008E597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E5974">
              <w:rPr>
                <w:rFonts w:ascii="Times New Roman" w:hAnsi="Times New Roman" w:cs="Times New Roman"/>
                <w:sz w:val="32"/>
                <w:szCs w:val="32"/>
              </w:rPr>
              <w:t>Спеціальність, кваліфікація за дипломом</w:t>
            </w:r>
          </w:p>
        </w:tc>
        <w:tc>
          <w:tcPr>
            <w:tcW w:w="6657" w:type="dxa"/>
          </w:tcPr>
          <w:p w14:paraId="4D276A7F" w14:textId="1BE244CC" w:rsidR="008E5974" w:rsidRPr="00E83015" w:rsidRDefault="008E5974" w:rsidP="00E83015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E83015">
              <w:rPr>
                <w:rFonts w:ascii="Times New Roman" w:hAnsi="Times New Roman" w:cs="Times New Roman"/>
                <w:sz w:val="32"/>
                <w:szCs w:val="32"/>
              </w:rPr>
              <w:t>Вчитель української мови та літератури, німецької мови та зарубіжної літератури</w:t>
            </w:r>
          </w:p>
        </w:tc>
      </w:tr>
      <w:tr w:rsidR="008E5974" w:rsidRPr="00474D7F" w14:paraId="69FFCED3" w14:textId="77777777" w:rsidTr="008E5974">
        <w:tc>
          <w:tcPr>
            <w:tcW w:w="2972" w:type="dxa"/>
          </w:tcPr>
          <w:p w14:paraId="158DB8A7" w14:textId="012FB485" w:rsidR="008E5974" w:rsidRPr="00474D7F" w:rsidRDefault="008E597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474D7F">
              <w:rPr>
                <w:rFonts w:ascii="Times New Roman" w:hAnsi="Times New Roman" w:cs="Times New Roman"/>
                <w:sz w:val="32"/>
                <w:szCs w:val="32"/>
              </w:rPr>
              <w:t>Досягнення</w:t>
            </w:r>
          </w:p>
        </w:tc>
        <w:tc>
          <w:tcPr>
            <w:tcW w:w="6657" w:type="dxa"/>
          </w:tcPr>
          <w:p w14:paraId="29898974" w14:textId="3FBE9E15" w:rsidR="008E5974" w:rsidRPr="00BE1ED0" w:rsidRDefault="008E5974" w:rsidP="00E830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1ED0">
              <w:rPr>
                <w:rFonts w:ascii="Times New Roman" w:hAnsi="Times New Roman" w:cs="Times New Roman"/>
                <w:sz w:val="28"/>
                <w:szCs w:val="28"/>
              </w:rPr>
              <w:t>Вчитель української мови та літератури Гребінківського академічного ліцею Полтавської області</w:t>
            </w:r>
            <w:r w:rsidR="00E83015" w:rsidRPr="00BE1E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B72327A" w14:textId="77777777" w:rsidR="00891A66" w:rsidRPr="00BE1ED0" w:rsidRDefault="008E5974" w:rsidP="00BE1ED0">
            <w:pPr>
              <w:numPr>
                <w:ilvl w:val="0"/>
                <w:numId w:val="2"/>
              </w:numPr>
              <w:ind w:left="34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1ED0">
              <w:rPr>
                <w:rFonts w:ascii="Times New Roman" w:hAnsi="Times New Roman" w:cs="Times New Roman"/>
                <w:sz w:val="28"/>
                <w:szCs w:val="28"/>
              </w:rPr>
              <w:t xml:space="preserve">спеціаліст вищої кваліфікаційної категорії, педагогічне звання «вчитель-методист»; </w:t>
            </w:r>
          </w:p>
          <w:p w14:paraId="493349EB" w14:textId="77777777" w:rsidR="00891A66" w:rsidRPr="00BE1ED0" w:rsidRDefault="00891A66" w:rsidP="00BE1ED0">
            <w:pPr>
              <w:ind w:left="34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23265B2" w14:textId="543C0C89" w:rsidR="00891A66" w:rsidRPr="00BE1ED0" w:rsidRDefault="008E5974" w:rsidP="00BE1ED0">
            <w:pPr>
              <w:numPr>
                <w:ilvl w:val="0"/>
                <w:numId w:val="2"/>
              </w:numPr>
              <w:ind w:left="34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1ED0">
              <w:rPr>
                <w:rFonts w:ascii="Times New Roman" w:hAnsi="Times New Roman" w:cs="Times New Roman"/>
                <w:sz w:val="28"/>
                <w:szCs w:val="28"/>
              </w:rPr>
              <w:t xml:space="preserve">призер </w:t>
            </w:r>
            <w:r w:rsidR="00E83015" w:rsidRPr="00BE1ED0">
              <w:rPr>
                <w:rFonts w:ascii="Times New Roman" w:hAnsi="Times New Roman" w:cs="Times New Roman"/>
                <w:sz w:val="28"/>
                <w:szCs w:val="28"/>
              </w:rPr>
              <w:t>Всеукраїнського конкурсу для вчителів-україністів «Соняшник-учитель 2015»;</w:t>
            </w:r>
          </w:p>
          <w:p w14:paraId="52743B06" w14:textId="77777777" w:rsidR="00891A66" w:rsidRPr="00BE1ED0" w:rsidRDefault="00891A66" w:rsidP="00BE1ED0">
            <w:pPr>
              <w:pStyle w:val="a9"/>
              <w:ind w:left="3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3F4CAF" w14:textId="77777777" w:rsidR="00891A66" w:rsidRPr="00BE1ED0" w:rsidRDefault="00E83015" w:rsidP="00BE1ED0">
            <w:pPr>
              <w:numPr>
                <w:ilvl w:val="0"/>
                <w:numId w:val="2"/>
              </w:numPr>
              <w:ind w:left="34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1ED0">
              <w:rPr>
                <w:rFonts w:ascii="Times New Roman" w:hAnsi="Times New Roman" w:cs="Times New Roman"/>
                <w:sz w:val="28"/>
                <w:szCs w:val="28"/>
              </w:rPr>
              <w:t>учасник проєкту Ради міжнародних наукових досліджень та обмінів (</w:t>
            </w:r>
            <w:r w:rsidRPr="00BE1ED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IREX</w:t>
            </w:r>
            <w:r w:rsidRPr="00BE1ED0">
              <w:rPr>
                <w:rFonts w:ascii="Times New Roman" w:hAnsi="Times New Roman" w:cs="Times New Roman"/>
                <w:sz w:val="28"/>
                <w:szCs w:val="28"/>
              </w:rPr>
              <w:t>) «Вивчай та розрізняй: інфомедійна грамотність в освіті» (з 2020 р.);</w:t>
            </w:r>
          </w:p>
          <w:p w14:paraId="579C65AC" w14:textId="77777777" w:rsidR="00891A66" w:rsidRPr="00BE1ED0" w:rsidRDefault="00E83015" w:rsidP="00BE1ED0">
            <w:pPr>
              <w:numPr>
                <w:ilvl w:val="0"/>
                <w:numId w:val="2"/>
              </w:numPr>
              <w:ind w:left="34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1ED0">
              <w:rPr>
                <w:rFonts w:ascii="Times New Roman" w:hAnsi="Times New Roman" w:cs="Times New Roman"/>
                <w:sz w:val="28"/>
                <w:szCs w:val="28"/>
              </w:rPr>
              <w:t>амбасадор з медіаграмотності проєкту Ради міжнародних наукових досліджень та обмінів (</w:t>
            </w:r>
            <w:r w:rsidRPr="00BE1ED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IREX</w:t>
            </w:r>
            <w:r w:rsidRPr="00BE1ED0">
              <w:rPr>
                <w:rFonts w:ascii="Times New Roman" w:hAnsi="Times New Roman" w:cs="Times New Roman"/>
                <w:sz w:val="28"/>
                <w:szCs w:val="28"/>
              </w:rPr>
              <w:t>) «Вивчай та розрізняй: інфомедійна грамотність в освіті» (з 2024 р., перша когорта);</w:t>
            </w:r>
          </w:p>
          <w:p w14:paraId="6F57BF32" w14:textId="77777777" w:rsidR="00891A66" w:rsidRPr="00BE1ED0" w:rsidRDefault="00891A66" w:rsidP="00BE1ED0">
            <w:pPr>
              <w:numPr>
                <w:ilvl w:val="0"/>
                <w:numId w:val="2"/>
              </w:numPr>
              <w:ind w:left="34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1ED0">
              <w:rPr>
                <w:rFonts w:ascii="Times New Roman" w:hAnsi="Times New Roman" w:cs="Times New Roman"/>
                <w:sz w:val="28"/>
                <w:szCs w:val="28"/>
              </w:rPr>
              <w:t>тренер з медіаграмотності та кібербезпеки освітнього проєкту «Багаторічна програма стійкості», що впроваджується ГО DOCCU (</w:t>
            </w:r>
            <w:r w:rsidRPr="00BE1ED0">
              <w:rPr>
                <w:rFonts w:ascii="Times New Roman" w:hAnsi="Times New Roman" w:cs="Times New Roman"/>
                <w:color w:val="0D2123"/>
                <w:sz w:val="28"/>
                <w:szCs w:val="28"/>
              </w:rPr>
              <w:t>Розвиток громадянських компетентностей в Україні)</w:t>
            </w:r>
            <w:r w:rsidRPr="00BE1ED0">
              <w:rPr>
                <w:rFonts w:ascii="Times New Roman" w:hAnsi="Times New Roman" w:cs="Times New Roman"/>
                <w:sz w:val="28"/>
                <w:szCs w:val="28"/>
              </w:rPr>
              <w:t xml:space="preserve"> у консорціумі на чолі з фінською міжнародною неурядовою організацією </w:t>
            </w:r>
            <w:r w:rsidRPr="00BE1ED0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Finn</w:t>
            </w:r>
            <w:r w:rsidRPr="00BE1E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E1ED0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Church</w:t>
            </w:r>
            <w:r w:rsidRPr="00BE1E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E1ED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Aid</w:t>
            </w:r>
            <w:r w:rsidRPr="00BE1ED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991CCDD" w14:textId="5E881147" w:rsidR="00891A66" w:rsidRPr="00BE1ED0" w:rsidRDefault="00E83015" w:rsidP="00BE1ED0">
            <w:pPr>
              <w:numPr>
                <w:ilvl w:val="0"/>
                <w:numId w:val="2"/>
              </w:numPr>
              <w:ind w:left="34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1ED0">
              <w:rPr>
                <w:rFonts w:ascii="Times New Roman" w:hAnsi="Times New Roman" w:cs="Times New Roman"/>
                <w:sz w:val="28"/>
                <w:szCs w:val="28"/>
              </w:rPr>
              <w:t>сертифікований експерт з інституційного аудиту закладів загальної середньої освіти</w:t>
            </w:r>
            <w:r w:rsidR="00891A66" w:rsidRPr="00BE1ED0">
              <w:rPr>
                <w:rFonts w:ascii="Times New Roman" w:hAnsi="Times New Roman" w:cs="Times New Roman"/>
                <w:sz w:val="28"/>
                <w:szCs w:val="28"/>
              </w:rPr>
              <w:t xml:space="preserve"> Державної служби якості освіти України</w:t>
            </w:r>
            <w:r w:rsidRPr="00BE1ED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0E1B830" w14:textId="77777777" w:rsidR="00891A66" w:rsidRPr="00BE1ED0" w:rsidRDefault="00E83015" w:rsidP="00BE1ED0">
            <w:pPr>
              <w:numPr>
                <w:ilvl w:val="0"/>
                <w:numId w:val="2"/>
              </w:numPr>
              <w:ind w:left="34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1ED0">
              <w:rPr>
                <w:rFonts w:ascii="Times New Roman" w:hAnsi="Times New Roman" w:cs="Times New Roman"/>
                <w:sz w:val="28"/>
                <w:szCs w:val="28"/>
              </w:rPr>
              <w:t>сертифікований експерт з експертизи з експертизи навчальної літератури та навчальних програм;</w:t>
            </w:r>
          </w:p>
          <w:p w14:paraId="4A8B79A3" w14:textId="77777777" w:rsidR="00630986" w:rsidRPr="00630986" w:rsidRDefault="00E83015" w:rsidP="00630986">
            <w:pPr>
              <w:numPr>
                <w:ilvl w:val="0"/>
                <w:numId w:val="2"/>
              </w:numPr>
              <w:ind w:left="34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1ED0">
              <w:rPr>
                <w:rFonts w:ascii="Times New Roman" w:hAnsi="Times New Roman" w:cs="Times New Roman"/>
                <w:sz w:val="28"/>
                <w:szCs w:val="28"/>
              </w:rPr>
              <w:t>член експертної комісії з експертизи навчальної літератури та навчальних програм мовно-літературної освітньої галузі при Українському інституті розвитку освіти;</w:t>
            </w:r>
          </w:p>
          <w:p w14:paraId="50065D44" w14:textId="2E8B47DF" w:rsidR="00630986" w:rsidRPr="00630986" w:rsidRDefault="00630986" w:rsidP="00BE1ED0">
            <w:pPr>
              <w:numPr>
                <w:ilvl w:val="0"/>
                <w:numId w:val="2"/>
              </w:numPr>
              <w:ind w:left="34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098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учасник ІІІ Всеукраїнської науково-практичної конференції з міжнародною участю «Сучасні проблеми дослідження української мови й </w:t>
            </w:r>
            <w:r w:rsidRPr="0063098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методики її навчання в закладах загальної середньої та вищої освіти» (2025), за результатами якої маю також наукову публікацію.</w:t>
            </w:r>
          </w:p>
          <w:p w14:paraId="75FF21F5" w14:textId="6DBA911D" w:rsidR="00E83015" w:rsidRPr="00BE1ED0" w:rsidRDefault="00E83015" w:rsidP="00BE1ED0">
            <w:pPr>
              <w:ind w:lef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629F0A" w14:textId="44EEB892" w:rsidR="00552772" w:rsidRPr="00BE1ED0" w:rsidRDefault="00552772" w:rsidP="00BE1ED0">
            <w:pPr>
              <w:numPr>
                <w:ilvl w:val="0"/>
                <w:numId w:val="2"/>
              </w:numPr>
              <w:ind w:left="34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1ED0">
              <w:rPr>
                <w:rFonts w:ascii="Times New Roman" w:hAnsi="Times New Roman" w:cs="Times New Roman"/>
                <w:sz w:val="28"/>
                <w:szCs w:val="28"/>
              </w:rPr>
              <w:t>Диплом ІІІ ступеня за перемогу в конкурсі для вчителів-україністів «Соняшник-учитель 2015»;</w:t>
            </w:r>
          </w:p>
          <w:p w14:paraId="07F4274B" w14:textId="77777777" w:rsidR="00BE1ED0" w:rsidRPr="00BE1ED0" w:rsidRDefault="00BE1ED0" w:rsidP="00BE1ED0">
            <w:pPr>
              <w:pStyle w:val="a9"/>
              <w:numPr>
                <w:ilvl w:val="0"/>
                <w:numId w:val="2"/>
              </w:numPr>
              <w:ind w:lef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1ED0">
              <w:rPr>
                <w:rFonts w:ascii="Times New Roman" w:hAnsi="Times New Roman" w:cs="Times New Roman"/>
                <w:sz w:val="28"/>
                <w:szCs w:val="28"/>
              </w:rPr>
              <w:t xml:space="preserve">Дипломи </w:t>
            </w:r>
            <w:r w:rsidRPr="00BE1ED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учасника обласного конкурсу «Учитель року-2015»  та «Учитель року-2021» у номінації «Українська мова та література» Полтавського обласного інституту післядипломної педагогічної освіти імені М. В. Остроградського (2014, 2020 рр.);</w:t>
            </w:r>
          </w:p>
          <w:p w14:paraId="4727CB8E" w14:textId="6A4EBBAF" w:rsidR="00BE1ED0" w:rsidRPr="00BE1ED0" w:rsidRDefault="00BE1ED0" w:rsidP="00BE1ED0">
            <w:pPr>
              <w:pStyle w:val="a9"/>
              <w:numPr>
                <w:ilvl w:val="0"/>
                <w:numId w:val="2"/>
              </w:numPr>
              <w:ind w:lef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1ED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Грамота Полтавського обласного центру естетичного виховання учнівської молоді Полтавської обласної ради за підготовку переможця конкурсу відеороликів, презентацій та </w:t>
            </w:r>
            <w:proofErr w:type="spellStart"/>
            <w:r w:rsidRPr="00BE1ED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буктрейлерів</w:t>
            </w:r>
            <w:proofErr w:type="spellEnd"/>
            <w:r w:rsidRPr="00BE1ED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(2019);</w:t>
            </w:r>
          </w:p>
          <w:p w14:paraId="1B10F653" w14:textId="334E0AEE" w:rsidR="00BE1ED0" w:rsidRPr="00BE1ED0" w:rsidRDefault="00BE1ED0" w:rsidP="00BE1ED0">
            <w:pPr>
              <w:pStyle w:val="a9"/>
              <w:numPr>
                <w:ilvl w:val="0"/>
                <w:numId w:val="2"/>
              </w:numPr>
              <w:ind w:left="3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Грамота Полтавського обласного центру національно-патріотичного виховання, туризму і краєзнавства учнівської молоді Полтавської обласної ради за внесок у розвиток краєзнавчого руху учнівської молоді (2020);</w:t>
            </w:r>
          </w:p>
          <w:p w14:paraId="275F94EF" w14:textId="289E04A9" w:rsidR="00552772" w:rsidRPr="00552772" w:rsidRDefault="00552772" w:rsidP="00BE1ED0">
            <w:pPr>
              <w:numPr>
                <w:ilvl w:val="0"/>
                <w:numId w:val="2"/>
              </w:numPr>
              <w:ind w:left="340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uk-UA"/>
                <w14:ligatures w14:val="none"/>
              </w:rPr>
            </w:pPr>
            <w:r w:rsidRPr="0055277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Подяка видавництва навчальної літератури «Лінгвіст»</w:t>
            </w:r>
            <w:r w:rsidRPr="00552772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  <w:t xml:space="preserve"> </w:t>
            </w:r>
            <w:r w:rsidRPr="0055277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(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 xml:space="preserve">м. </w:t>
            </w:r>
            <w:r w:rsidRPr="0055277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Київ)</w:t>
            </w:r>
            <w:r w:rsidRPr="00891A6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 xml:space="preserve"> за розробку календарно-тематичного планування до підручників з іноземної мови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 xml:space="preserve"> (2024);</w:t>
            </w:r>
          </w:p>
          <w:p w14:paraId="74C8CE6F" w14:textId="2C39FF88" w:rsidR="00552772" w:rsidRPr="00891A66" w:rsidRDefault="00552772" w:rsidP="00BE1ED0">
            <w:pPr>
              <w:numPr>
                <w:ilvl w:val="0"/>
                <w:numId w:val="2"/>
              </w:numPr>
              <w:ind w:left="340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</w:pPr>
            <w:r w:rsidRPr="0055277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Подяка видавництва навчальної літератури «Ранок»</w:t>
            </w:r>
            <w:r w:rsidRPr="00891A66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  <w:t xml:space="preserve"> </w:t>
            </w:r>
            <w:r w:rsidRPr="00891A6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(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 xml:space="preserve">м. </w:t>
            </w:r>
            <w:r w:rsidRPr="00891A6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Харків) від за розробку календарно-тематичного планування до підручників з іноземної мови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 xml:space="preserve"> (2025)</w:t>
            </w:r>
            <w:r w:rsidR="00ED7FA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;</w:t>
            </w:r>
          </w:p>
          <w:p w14:paraId="17A9B615" w14:textId="338ABB06" w:rsidR="00552772" w:rsidRPr="00552772" w:rsidRDefault="00552772" w:rsidP="00BE1ED0">
            <w:pPr>
              <w:numPr>
                <w:ilvl w:val="0"/>
                <w:numId w:val="2"/>
              </w:numPr>
              <w:ind w:left="340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 xml:space="preserve">Подяка </w:t>
            </w:r>
            <w:r w:rsidRPr="0055277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проєкту Рад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и</w:t>
            </w:r>
            <w:r w:rsidRPr="0055277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 xml:space="preserve"> міжнародних наукових досліджень та обмінів (</w:t>
            </w:r>
            <w:r w:rsidRPr="0055277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uk-UA"/>
                <w14:ligatures w14:val="none"/>
              </w:rPr>
              <w:t>IREX</w:t>
            </w:r>
            <w:r w:rsidRPr="0055277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)</w:t>
            </w:r>
            <w:r w:rsidRPr="0055277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bdr w:val="none" w:sz="0" w:space="0" w:color="auto" w:frame="1"/>
                <w:shd w:val="clear" w:color="auto" w:fill="FFFFFF"/>
                <w:lang w:eastAsia="uk-UA"/>
                <w14:ligatures w14:val="none"/>
              </w:rPr>
              <w:t xml:space="preserve"> </w:t>
            </w:r>
            <w:r w:rsidRPr="0055277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«Вивчай та розрізняй: інфомедійна грамотність в освіті»</w:t>
            </w:r>
            <w:r w:rsidRPr="00891A6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 xml:space="preserve"> за внесок у впровадження медіаграмотності в освітній процес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 xml:space="preserve"> (2025);</w:t>
            </w:r>
          </w:p>
          <w:p w14:paraId="2B175B3F" w14:textId="66B4A451" w:rsidR="00552772" w:rsidRPr="00BE1ED0" w:rsidRDefault="00552772" w:rsidP="00BE1ED0">
            <w:pPr>
              <w:numPr>
                <w:ilvl w:val="0"/>
                <w:numId w:val="2"/>
              </w:numPr>
              <w:ind w:left="340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</w:pPr>
            <w:r w:rsidRPr="00BE1ED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 xml:space="preserve">Подяка громадської організації </w:t>
            </w:r>
            <w:r w:rsidRPr="00BE1ED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uk-UA"/>
                <w14:ligatures w14:val="none"/>
              </w:rPr>
              <w:t>DOCCU</w:t>
            </w:r>
            <w:r w:rsidRPr="00BE1ED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 xml:space="preserve"> «Розвиток громадянських компетентностей в Україні» спільно з фінською міжнародною організацією </w:t>
            </w:r>
            <w:r w:rsidRPr="00BE1ED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uk-UA"/>
                <w14:ligatures w14:val="none"/>
              </w:rPr>
              <w:t>Finn</w:t>
            </w:r>
            <w:r w:rsidRPr="00BE1ED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 xml:space="preserve"> </w:t>
            </w:r>
            <w:r w:rsidRPr="00BE1ED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uk-UA"/>
                <w14:ligatures w14:val="none"/>
              </w:rPr>
              <w:t>Church</w:t>
            </w:r>
            <w:r w:rsidRPr="00BE1ED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 xml:space="preserve"> </w:t>
            </w:r>
            <w:r w:rsidRPr="00BE1ED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uk-UA"/>
                <w14:ligatures w14:val="none"/>
              </w:rPr>
              <w:t>Aid</w:t>
            </w:r>
            <w:r w:rsidRPr="00891A66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  <w:t xml:space="preserve"> </w:t>
            </w:r>
            <w:r w:rsidRPr="00891A6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 плідну співпрацю та вагомий внесок в успішну реалізацію проєкту «Багаторічна програма стійкості»</w:t>
            </w:r>
            <w:r w:rsidR="00BE1ED0" w:rsidRPr="00BE1ED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 xml:space="preserve"> (2026)</w:t>
            </w:r>
            <w:r w:rsidR="00BE1ED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;</w:t>
            </w:r>
          </w:p>
          <w:p w14:paraId="78F1A97B" w14:textId="49692706" w:rsidR="00E83015" w:rsidRPr="00474D7F" w:rsidRDefault="00BE1ED0" w:rsidP="00021890">
            <w:pPr>
              <w:numPr>
                <w:ilvl w:val="0"/>
                <w:numId w:val="2"/>
              </w:numPr>
              <w:ind w:left="340"/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02189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 xml:space="preserve">Подяка </w:t>
            </w:r>
            <w:r w:rsidR="00552772" w:rsidRPr="0002189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Полтавської академії неперервної освіти ім. М. В. Остроградського</w:t>
            </w:r>
            <w:r w:rsidR="00552772" w:rsidRPr="00021890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  <w:t xml:space="preserve"> </w:t>
            </w:r>
            <w:r w:rsidR="00552772" w:rsidRPr="0002189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 популяризацію медійної грамотності серед учителів-філологів Полтавської області, обмін досвідом, творчий підхід до висвітлення теми (</w:t>
            </w:r>
            <w:r w:rsidRPr="0002189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2025</w:t>
            </w:r>
            <w:r w:rsidR="00552772" w:rsidRPr="0002189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)</w:t>
            </w:r>
            <w:r w:rsidRPr="00021890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  <w:t>.</w:t>
            </w:r>
          </w:p>
        </w:tc>
      </w:tr>
    </w:tbl>
    <w:p w14:paraId="488A8986" w14:textId="2C1FB484" w:rsidR="00891A66" w:rsidRPr="00960D33" w:rsidRDefault="00891A66"/>
    <w:sectPr w:rsidR="00891A66" w:rsidRPr="00960D3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F94AE7"/>
    <w:multiLevelType w:val="hybridMultilevel"/>
    <w:tmpl w:val="623AE08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525C28"/>
    <w:multiLevelType w:val="hybridMultilevel"/>
    <w:tmpl w:val="4B8E11D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DF70B2"/>
    <w:multiLevelType w:val="hybridMultilevel"/>
    <w:tmpl w:val="3C6A2BDC"/>
    <w:lvl w:ilvl="0" w:tplc="E438F5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07228D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738D87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8B2A50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B6E997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FCAB3F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506C7A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666456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14E02A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731808839">
    <w:abstractNumId w:val="1"/>
  </w:num>
  <w:num w:numId="2" w16cid:durableId="1893347097">
    <w:abstractNumId w:val="2"/>
  </w:num>
  <w:num w:numId="3" w16cid:durableId="1559709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074"/>
    <w:rsid w:val="00021890"/>
    <w:rsid w:val="00030074"/>
    <w:rsid w:val="00050D59"/>
    <w:rsid w:val="001C54B3"/>
    <w:rsid w:val="003B2896"/>
    <w:rsid w:val="00474D7F"/>
    <w:rsid w:val="00552772"/>
    <w:rsid w:val="005615E4"/>
    <w:rsid w:val="00630986"/>
    <w:rsid w:val="007C4155"/>
    <w:rsid w:val="00891A66"/>
    <w:rsid w:val="008E5974"/>
    <w:rsid w:val="00960D33"/>
    <w:rsid w:val="00AC6197"/>
    <w:rsid w:val="00BE1ED0"/>
    <w:rsid w:val="00DF04A6"/>
    <w:rsid w:val="00E1511F"/>
    <w:rsid w:val="00E174C4"/>
    <w:rsid w:val="00E83015"/>
    <w:rsid w:val="00ED7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2E3EC"/>
  <w15:chartTrackingRefBased/>
  <w15:docId w15:val="{153C6DA4-AF94-49C1-92D1-45C5A3F7A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300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00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00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00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00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00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00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00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00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00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00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00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007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007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007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007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007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007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00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300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00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300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300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3007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3007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3007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300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3007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30074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8E59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Emphasis"/>
    <w:basedOn w:val="a0"/>
    <w:uiPriority w:val="20"/>
    <w:qFormat/>
    <w:rsid w:val="00474D7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2198</Words>
  <Characters>1254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ОСВІТА</dc:creator>
  <cp:keywords/>
  <dc:description/>
  <cp:lastModifiedBy>ОСВІТА</cp:lastModifiedBy>
  <cp:revision>11</cp:revision>
  <dcterms:created xsi:type="dcterms:W3CDTF">2026-10-28T21:26:00Z</dcterms:created>
  <dcterms:modified xsi:type="dcterms:W3CDTF">2026-10-28T23:17:00Z</dcterms:modified>
</cp:coreProperties>
</file>